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48B" w:rsidRDefault="00D6448B">
      <w:r>
        <w:rPr>
          <w:noProof/>
        </w:rPr>
        <w:drawing>
          <wp:inline distT="0" distB="0" distL="0" distR="0">
            <wp:extent cx="1755913" cy="1009650"/>
            <wp:effectExtent l="0" t="0" r="0" b="0"/>
            <wp:docPr id="1" name="圖片 1" descr="LINE CREATIVE | LINE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E CREATIVE | LINE TODA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06" cy="10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48B" w:rsidRPr="00D6448B" w:rsidRDefault="00D6448B" w:rsidP="00D6448B"/>
    <w:p w:rsidR="00D6448B" w:rsidRDefault="00D6448B" w:rsidP="00D6448B"/>
    <w:p w:rsidR="00D6448B" w:rsidRPr="00D6448B" w:rsidRDefault="00D6448B" w:rsidP="00D6448B">
      <w:pPr>
        <w:widowControl/>
        <w:spacing w:before="240" w:after="360" w:line="480" w:lineRule="atLeast"/>
        <w:ind w:left="240" w:right="240"/>
        <w:textAlignment w:val="baseline"/>
        <w:outlineLvl w:val="0"/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</w:pPr>
      <w:r w:rsidRPr="00D6448B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輔英科大「墨色健美展」以藝術與</w:t>
      </w:r>
      <w:r w:rsidRPr="00D6448B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AI</w:t>
      </w:r>
      <w:r w:rsidRPr="00D6448B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共寫情感故事</w:t>
      </w:r>
    </w:p>
    <w:p w:rsidR="00D6448B" w:rsidRPr="00D6448B" w:rsidRDefault="00D6448B" w:rsidP="00D6448B">
      <w:pPr>
        <w:widowControl/>
        <w:ind w:right="360"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  <w:bdr w:val="none" w:sz="0" w:space="0" w:color="auto" w:frame="1"/>
        </w:rPr>
      </w:pPr>
      <w:r w:rsidRPr="00D6448B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D6448B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"https://today.line.me/tw/v3/publisher/102264" </w:instrText>
      </w:r>
      <w:r w:rsidRPr="00D6448B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D6448B" w:rsidRPr="00D6448B" w:rsidRDefault="00D6448B" w:rsidP="00D6448B">
      <w:pPr>
        <w:widowControl/>
        <w:ind w:right="360"/>
        <w:textAlignment w:val="baseline"/>
        <w:rPr>
          <w:rFonts w:ascii="新細明體" w:eastAsia="新細明體" w:hAnsi="新細明體" w:cs="新細明體"/>
          <w:kern w:val="0"/>
          <w:szCs w:val="24"/>
        </w:rPr>
      </w:pPr>
      <w:r w:rsidRPr="00D6448B">
        <w:rPr>
          <w:rFonts w:ascii="Segoe UI" w:eastAsia="新細明體" w:hAnsi="Segoe UI" w:cs="Segoe UI"/>
          <w:noProof/>
          <w:color w:val="0000FF"/>
          <w:kern w:val="0"/>
          <w:szCs w:val="24"/>
          <w:bdr w:val="none" w:sz="0" w:space="0" w:color="auto" w:frame="1"/>
        </w:rPr>
        <w:drawing>
          <wp:inline distT="0" distB="0" distL="0" distR="0">
            <wp:extent cx="2667000" cy="2667000"/>
            <wp:effectExtent l="0" t="0" r="0" b="0"/>
            <wp:docPr id="3" name="圖片 3" descr="https://today-obs.line-scdn.net/0hVOeu0otUCWBYDCD6Cwp2N2JaCg9rYBpjPDpYYxtiV1QiaxsyMG5GUXsOVFB8P04-MG9CAn0JElEgPkY_YG9G/w28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oday-obs.line-scdn.net/0hVOeu0otUCWBYDCD6Cwp2N2JaCg9rYBpjPDpYYxtiV1QiaxsyMG5GUXsOVFB8P04-MG9CAn0JElEgPkY_YG9G/w28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48B" w:rsidRPr="00D6448B" w:rsidRDefault="00D6448B" w:rsidP="00D6448B">
      <w:pPr>
        <w:widowControl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</w:rPr>
      </w:pPr>
      <w:r w:rsidRPr="00D6448B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D6448B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D6448B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"https://today.line.me/tw/v3/publisher/102264" </w:instrText>
      </w:r>
      <w:r w:rsidRPr="00D6448B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D6448B" w:rsidRPr="00D6448B" w:rsidRDefault="00D6448B" w:rsidP="00D6448B">
      <w:pPr>
        <w:widowControl/>
        <w:spacing w:line="330" w:lineRule="atLeast"/>
        <w:textAlignment w:val="baseline"/>
        <w:outlineLvl w:val="3"/>
        <w:rPr>
          <w:rFonts w:ascii="新細明體" w:eastAsia="新細明體" w:hAnsi="新細明體" w:cs="新細明體"/>
          <w:color w:val="111111"/>
          <w:kern w:val="0"/>
          <w:sz w:val="23"/>
          <w:szCs w:val="23"/>
        </w:rPr>
      </w:pPr>
      <w:r w:rsidRPr="00D6448B">
        <w:rPr>
          <w:rFonts w:ascii="Segoe UI" w:eastAsia="新細明體" w:hAnsi="Segoe UI" w:cs="Segoe UI"/>
          <w:color w:val="111111"/>
          <w:kern w:val="0"/>
          <w:sz w:val="23"/>
          <w:szCs w:val="23"/>
          <w:bdr w:val="none" w:sz="0" w:space="0" w:color="auto" w:frame="1"/>
        </w:rPr>
        <w:t>中華日報</w:t>
      </w:r>
    </w:p>
    <w:p w:rsidR="00D6448B" w:rsidRPr="00D6448B" w:rsidRDefault="00D6448B" w:rsidP="00D6448B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D6448B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D6448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更新於</w:t>
      </w:r>
      <w:r w:rsidRPr="00D6448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01</w:t>
      </w:r>
      <w:r w:rsidRPr="00D6448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D6448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15</w:t>
      </w:r>
      <w:r w:rsidRPr="00D6448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D6448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19:36 </w:t>
      </w:r>
      <w:proofErr w:type="gramStart"/>
      <w:r w:rsidRPr="00D6448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•</w:t>
      </w:r>
      <w:proofErr w:type="gramEnd"/>
      <w:r w:rsidRPr="00D6448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</w:t>
      </w:r>
      <w:r w:rsidRPr="00D6448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發布於</w:t>
      </w:r>
      <w:r w:rsidRPr="00D6448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01</w:t>
      </w:r>
      <w:r w:rsidRPr="00D6448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D6448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15</w:t>
      </w:r>
      <w:r w:rsidRPr="00D6448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D6448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19:36</w:t>
      </w:r>
    </w:p>
    <w:p w:rsidR="00D6448B" w:rsidRPr="00D6448B" w:rsidRDefault="00D6448B" w:rsidP="00D6448B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D6448B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1600200"/>
            <wp:effectExtent l="0" t="0" r="0" b="0"/>
            <wp:docPr id="2" name="圖片 2" descr="輔英科大「墨色健美展」以藝術與AI共寫情感故事。（記者陸瓊娟攝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「墨色健美展」以藝術與AI共寫情感故事。（記者陸瓊娟攝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48B" w:rsidRPr="00D6448B" w:rsidRDefault="00D6448B" w:rsidP="00D6448B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D6448B">
        <w:rPr>
          <w:rFonts w:ascii="Segoe UI" w:eastAsia="新細明體" w:hAnsi="Segoe UI" w:cs="Segoe UI"/>
          <w:color w:val="111111"/>
          <w:kern w:val="0"/>
          <w:szCs w:val="24"/>
        </w:rPr>
        <w:t>輔英科大「墨色健美展」以藝術與</w:t>
      </w:r>
      <w:r w:rsidRPr="00D6448B">
        <w:rPr>
          <w:rFonts w:ascii="Segoe UI" w:eastAsia="新細明體" w:hAnsi="Segoe UI" w:cs="Segoe UI"/>
          <w:color w:val="111111"/>
          <w:kern w:val="0"/>
          <w:szCs w:val="24"/>
        </w:rPr>
        <w:t>AI</w:t>
      </w:r>
      <w:r w:rsidRPr="00D6448B">
        <w:rPr>
          <w:rFonts w:ascii="Segoe UI" w:eastAsia="新細明體" w:hAnsi="Segoe UI" w:cs="Segoe UI"/>
          <w:color w:val="111111"/>
          <w:kern w:val="0"/>
          <w:szCs w:val="24"/>
        </w:rPr>
        <w:t>共寫情感故事。（記者陸瓊娟攝）</w:t>
      </w:r>
    </w:p>
    <w:p w:rsidR="00D6448B" w:rsidRPr="00D6448B" w:rsidRDefault="00D6448B" w:rsidP="00D6448B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記者陸瓊娟／高雄報導</w:t>
      </w:r>
    </w:p>
    <w:p w:rsidR="00D6448B" w:rsidRPr="00D6448B" w:rsidRDefault="00D6448B" w:rsidP="00D6448B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D6448B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D6448B" w:rsidRPr="00D6448B" w:rsidRDefault="00D6448B" w:rsidP="00D6448B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輔英科技大學健康美容系主辦的「墨色健美展」，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15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日舉行開幕式，現場展出一百多幅跨系學生的酒精墨水畫及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AI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情感故事創作，罕見而吸</w:t>
      </w:r>
      <w:proofErr w:type="gramStart"/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睛</w:t>
      </w:r>
      <w:proofErr w:type="gramEnd"/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。校長林惠賢表示，健康美容系陳采秀副教授屬於創新教學型老師，運用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AI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科技教學，呈現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Z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世代透過色彩、故事與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AI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科技進行自我探索與人際溝通的學習歷程，為學生進入職場加值並搶占先機。</w:t>
      </w:r>
    </w:p>
    <w:p w:rsidR="00D6448B" w:rsidRPr="00D6448B" w:rsidRDefault="00D6448B" w:rsidP="00D6448B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輔英科技大學健康美容系主辦的「墨色健美展」展出一百二十幅學生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A4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尺寸的酒精墨水畫作，以及十多篇情感故事創作。這些作品都來自健康美容系和跨系選修健康美容系「色彩應用」、「人際關係與溝通表達」課程的學生。策展人健美系陳采秀副教授表示，酒精墨水畫是一種獨特的流體藝術，利用酒精相容、流動與快乾的特性，在</w:t>
      </w:r>
      <w:proofErr w:type="gramStart"/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不</w:t>
      </w:r>
      <w:proofErr w:type="gramEnd"/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吸水的光滑紙張上，讓顏料自然暈染、擴散並迅速凝結，形成不可複製的線條與紋理，染出一片鮮豔迷幻世界。</w:t>
      </w:r>
    </w:p>
    <w:p w:rsidR="00D6448B" w:rsidRPr="00D6448B" w:rsidRDefault="00D6448B" w:rsidP="00D6448B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陳采秀副教授指出，「要學會駕馭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AI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，而不是被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AI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綁架。」課程中特別請來國內頂尖資訊公司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AI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講師，引導學生正確運用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AI</w:t>
      </w:r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工具完成任務，創作過程中學生只需將墨水滴於專用紙上，再加入適量酒精，透過</w:t>
      </w:r>
      <w:proofErr w:type="gramStart"/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氣泵或風</w:t>
      </w:r>
      <w:proofErr w:type="gramEnd"/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週</w:t>
      </w:r>
      <w:proofErr w:type="gramEnd"/>
      <w:r w:rsidRPr="00D6448B">
        <w:rPr>
          <w:rFonts w:ascii="Segoe UI" w:eastAsia="新細明體" w:hAnsi="Segoe UI" w:cs="Segoe UI"/>
          <w:color w:val="111111"/>
          <w:kern w:val="0"/>
          <w:sz w:val="27"/>
          <w:szCs w:val="27"/>
        </w:rPr>
        <w:t>時間即順利完成畫作。</w:t>
      </w:r>
    </w:p>
    <w:p w:rsidR="00D008E4" w:rsidRPr="00D6448B" w:rsidRDefault="00D008E4" w:rsidP="00D6448B">
      <w:bookmarkStart w:id="0" w:name="_GoBack"/>
      <w:bookmarkEnd w:id="0"/>
    </w:p>
    <w:sectPr w:rsidR="00D008E4" w:rsidRPr="00D6448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48B"/>
    <w:rsid w:val="00D008E4"/>
    <w:rsid w:val="00D6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03C69A-ED7E-4786-9601-AA2267262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6448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D6448B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6448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D6448B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D6448B"/>
    <w:rPr>
      <w:color w:val="0000FF"/>
      <w:u w:val="single"/>
    </w:rPr>
  </w:style>
  <w:style w:type="character" w:customStyle="1" w:styleId="publish-info-text">
    <w:name w:val="publish-info-text"/>
    <w:basedOn w:val="a0"/>
    <w:rsid w:val="00D6448B"/>
  </w:style>
  <w:style w:type="paragraph" w:customStyle="1" w:styleId="css-1nl4e">
    <w:name w:val="css-1nl4e"/>
    <w:basedOn w:val="a"/>
    <w:rsid w:val="00D6448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backdropad-start">
    <w:name w:val="backdropad-start"/>
    <w:basedOn w:val="a0"/>
    <w:rsid w:val="00D64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1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89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4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8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53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218011">
                  <w:marLeft w:val="240"/>
                  <w:marRight w:val="24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7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63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453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01943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99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today.line.me/tw/v3/publisher/102264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2026-03-04T02:57:00Z</dcterms:created>
  <dcterms:modified xsi:type="dcterms:W3CDTF">2026-03-04T03:15:00Z</dcterms:modified>
</cp:coreProperties>
</file>